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31" w:rsidRDefault="00477F31" w:rsidP="00DA01E8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F3438" w:rsidRPr="00DA01E8" w:rsidRDefault="004F3438" w:rsidP="00DA01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01E8">
        <w:rPr>
          <w:rFonts w:ascii="TH SarabunIT๙" w:hAnsi="TH SarabunIT๙" w:cs="TH SarabunIT๙" w:hint="cs"/>
          <w:b/>
          <w:bCs/>
          <w:sz w:val="36"/>
          <w:szCs w:val="36"/>
          <w:cs/>
        </w:rPr>
        <w:t>กำหนดการ</w:t>
      </w:r>
    </w:p>
    <w:p w:rsidR="00DA01E8" w:rsidRPr="004F3438" w:rsidRDefault="00DA01E8" w:rsidP="00DA01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01E8" w:rsidRPr="00DA01E8" w:rsidRDefault="00DA01E8" w:rsidP="00DA01E8">
      <w:pPr>
        <w:spacing w:line="240" w:lineRule="auto"/>
        <w:jc w:val="center"/>
        <w:rPr>
          <w:rFonts w:ascii="TH SarabunIT๙" w:hAnsi="TH SarabunIT๙" w:cs="TH SarabunIT๙"/>
          <w:b/>
          <w:bCs/>
          <w:spacing w:val="2"/>
          <w:sz w:val="32"/>
          <w:szCs w:val="32"/>
        </w:rPr>
      </w:pP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โครงการพัฒนา</w:t>
      </w:r>
      <w:r w:rsidR="00C82ADC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การ</w:t>
      </w: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ประเมินคุณธรรมและความโปร่งใส ในการดำเนินงานของหน่วยงานภาครัฐ</w:t>
      </w:r>
    </w:p>
    <w:p w:rsidR="00DA01E8" w:rsidRPr="00DA01E8" w:rsidRDefault="00DA01E8" w:rsidP="00DA01E8">
      <w:pPr>
        <w:spacing w:line="240" w:lineRule="auto"/>
        <w:jc w:val="center"/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</w:pP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(</w:t>
      </w:r>
      <w:r w:rsidRPr="00DA01E8">
        <w:rPr>
          <w:rFonts w:ascii="TH SarabunIT๙" w:hAnsi="TH SarabunIT๙" w:cs="TH SarabunIT๙"/>
          <w:b/>
          <w:bCs/>
          <w:spacing w:val="2"/>
          <w:sz w:val="32"/>
          <w:szCs w:val="32"/>
        </w:rPr>
        <w:t>Integrity &amp; Transparency Assessment)</w:t>
      </w: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จังหวัดพังงา</w:t>
      </w:r>
    </w:p>
    <w:p w:rsidR="000F0B9D" w:rsidRPr="00DA01E8" w:rsidRDefault="00DA01E8" w:rsidP="00DA01E8">
      <w:pPr>
        <w:jc w:val="center"/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</w:pP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วันที่ 11 มิถุนายน 2562 เวลา 08.30 </w:t>
      </w:r>
      <w:r w:rsidRPr="00DA01E8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–</w:t>
      </w: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16.30 น.</w:t>
      </w:r>
    </w:p>
    <w:p w:rsidR="00850FBE" w:rsidRDefault="0004027B" w:rsidP="00DA01E8">
      <w:pPr>
        <w:spacing w:line="240" w:lineRule="auto"/>
        <w:jc w:val="center"/>
        <w:rPr>
          <w:rFonts w:ascii="TH SarabunIT๙" w:hAnsi="TH SarabunIT๙" w:cs="TH SarabunIT๙"/>
          <w:b/>
          <w:bCs/>
          <w:spacing w:val="2"/>
          <w:sz w:val="32"/>
          <w:szCs w:val="32"/>
        </w:rPr>
      </w:pPr>
      <w:r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ณ</w:t>
      </w:r>
      <w:r w:rsidR="00DA01E8"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ห้องปันหยี โรงแรมภูงา อำเภอเมืองพังงา </w:t>
      </w:r>
      <w:r w:rsidR="007B64A2" w:rsidRPr="00DA01E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จังหวัดพังงา</w:t>
      </w:r>
    </w:p>
    <w:p w:rsidR="00DA01E8" w:rsidRPr="00DA01E8" w:rsidRDefault="00DA01E8" w:rsidP="00DA01E8">
      <w:pPr>
        <w:spacing w:line="240" w:lineRule="auto"/>
        <w:jc w:val="center"/>
        <w:rPr>
          <w:rFonts w:ascii="TH SarabunIT๙" w:hAnsi="TH SarabunIT๙" w:cs="TH SarabunIT๙"/>
          <w:b/>
          <w:bCs/>
          <w:spacing w:val="2"/>
          <w:sz w:val="44"/>
          <w:szCs w:val="44"/>
        </w:rPr>
      </w:pPr>
      <w:r w:rsidRPr="00DA01E8">
        <w:rPr>
          <w:rFonts w:ascii="TH SarabunIT๙" w:hAnsi="TH SarabunIT๙" w:cs="TH SarabunIT๙"/>
          <w:b/>
          <w:bCs/>
          <w:spacing w:val="2"/>
          <w:sz w:val="44"/>
          <w:szCs w:val="44"/>
        </w:rPr>
        <w:t>----------------------</w:t>
      </w:r>
    </w:p>
    <w:p w:rsidR="00DE3E03" w:rsidRPr="00AC5FCB" w:rsidRDefault="00DE3E03" w:rsidP="00DA01E8">
      <w:pPr>
        <w:rPr>
          <w:rFonts w:ascii="TH SarabunIT๙" w:hAnsi="TH SarabunIT๙" w:cs="TH SarabunIT๙"/>
          <w:sz w:val="12"/>
          <w:szCs w:val="12"/>
        </w:rPr>
      </w:pPr>
    </w:p>
    <w:p w:rsidR="00DE3E03" w:rsidRDefault="000F0B9D" w:rsidP="00DA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4F3438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C6E12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DE3E03"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="00DE3E03">
        <w:rPr>
          <w:rFonts w:ascii="TH SarabunIT๙" w:hAnsi="TH SarabunIT๙" w:cs="TH SarabunIT๙"/>
          <w:sz w:val="32"/>
          <w:szCs w:val="32"/>
          <w:cs/>
        </w:rPr>
        <w:t>–</w:t>
      </w:r>
      <w:r w:rsidR="004F3438">
        <w:rPr>
          <w:rFonts w:ascii="TH SarabunIT๙" w:hAnsi="TH SarabunIT๙" w:cs="TH SarabunIT๙" w:hint="cs"/>
          <w:sz w:val="32"/>
          <w:szCs w:val="32"/>
          <w:cs/>
        </w:rPr>
        <w:t>๐๙.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DE3E03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 w:rsidR="006B00E8">
        <w:rPr>
          <w:rFonts w:ascii="TH SarabunIT๙" w:hAnsi="TH SarabunIT๙" w:cs="TH SarabunIT๙" w:hint="cs"/>
          <w:sz w:val="32"/>
          <w:szCs w:val="32"/>
          <w:cs/>
        </w:rPr>
        <w:tab/>
      </w:r>
      <w:r w:rsidR="00DA01E8">
        <w:rPr>
          <w:rFonts w:ascii="TH SarabunIT๙" w:hAnsi="TH SarabunIT๙" w:cs="TH SarabunIT๙" w:hint="cs"/>
          <w:sz w:val="32"/>
          <w:szCs w:val="32"/>
          <w:cs/>
        </w:rPr>
        <w:tab/>
      </w:r>
      <w:r w:rsidR="00DE3E03">
        <w:rPr>
          <w:rFonts w:ascii="TH SarabunIT๙" w:hAnsi="TH SarabunIT๙" w:cs="TH SarabunIT๙" w:hint="cs"/>
          <w:sz w:val="32"/>
          <w:szCs w:val="32"/>
          <w:cs/>
        </w:rPr>
        <w:t>ลงทะเบียน</w:t>
      </w:r>
    </w:p>
    <w:p w:rsidR="00603301" w:rsidRDefault="00C33E9C" w:rsidP="00DA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4F3438">
        <w:rPr>
          <w:rFonts w:ascii="TH SarabunIT๙" w:hAnsi="TH SarabunIT๙" w:cs="TH SarabunIT๙" w:hint="cs"/>
          <w:sz w:val="32"/>
          <w:szCs w:val="32"/>
          <w:cs/>
        </w:rPr>
        <w:t>๐๙.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0F0B9D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DE3E03">
        <w:rPr>
          <w:rFonts w:ascii="TH SarabunIT๙" w:hAnsi="TH SarabunIT๙" w:cs="TH SarabunIT๙"/>
          <w:sz w:val="32"/>
          <w:szCs w:val="32"/>
          <w:cs/>
        </w:rPr>
        <w:t>–</w:t>
      </w:r>
      <w:r w:rsidR="004F3438">
        <w:rPr>
          <w:rFonts w:ascii="TH SarabunIT๙" w:hAnsi="TH SarabunIT๙" w:cs="TH SarabunIT๙" w:hint="cs"/>
          <w:sz w:val="32"/>
          <w:szCs w:val="32"/>
          <w:cs/>
        </w:rPr>
        <w:t xml:space="preserve"> ๐๙.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6B00E8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 w:rsidR="006B00E8">
        <w:rPr>
          <w:rFonts w:ascii="TH SarabunIT๙" w:hAnsi="TH SarabunIT๙" w:cs="TH SarabunIT๙" w:hint="cs"/>
          <w:sz w:val="32"/>
          <w:szCs w:val="32"/>
          <w:cs/>
        </w:rPr>
        <w:tab/>
      </w:r>
      <w:r w:rsidR="00DA01E8">
        <w:rPr>
          <w:rFonts w:ascii="TH SarabunIT๙" w:hAnsi="TH SarabunIT๙" w:cs="TH SarabunIT๙" w:hint="cs"/>
          <w:sz w:val="32"/>
          <w:szCs w:val="32"/>
          <w:cs/>
        </w:rPr>
        <w:tab/>
      </w:r>
      <w:r w:rsidR="007B64A2">
        <w:rPr>
          <w:rFonts w:ascii="TH SarabunIT๙" w:hAnsi="TH SarabunIT๙" w:cs="TH SarabunIT๙" w:hint="cs"/>
          <w:sz w:val="32"/>
          <w:szCs w:val="32"/>
          <w:cs/>
        </w:rPr>
        <w:t>พิธีเปิด</w:t>
      </w:r>
      <w:r w:rsidR="00DA01E8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7B64A2" w:rsidRDefault="007B64A2" w:rsidP="00DA01E8">
      <w:pPr>
        <w:ind w:left="2160" w:firstLine="7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A01E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หัวหน้าสำนักงานจังหวัดพังงา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กล่าวรายงาน</w:t>
      </w:r>
    </w:p>
    <w:p w:rsidR="007B64A2" w:rsidRPr="007B64A2" w:rsidRDefault="007B64A2" w:rsidP="00DA01E8">
      <w:pPr>
        <w:ind w:left="2160" w:firstLine="720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- </w:t>
      </w:r>
      <w:r w:rsidR="00DA01E8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กล่าวเปิดโครงการฯ</w:t>
      </w:r>
      <w:bookmarkStart w:id="0" w:name="_GoBack"/>
      <w:bookmarkEnd w:id="0"/>
    </w:p>
    <w:p w:rsidR="00603301" w:rsidRDefault="00CA275C" w:rsidP="00DA01E8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๐๙</w:t>
      </w:r>
      <w:r w:rsidR="0017343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AC5FCB">
        <w:rPr>
          <w:rFonts w:ascii="TH SarabunIT๙" w:hAnsi="TH SarabunIT๙" w:cs="TH SarabunIT๙"/>
          <w:sz w:val="32"/>
          <w:szCs w:val="32"/>
          <w:cs/>
        </w:rPr>
        <w:t>–</w:t>
      </w:r>
      <w:r w:rsidR="00AC5FCB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C5FCB">
        <w:rPr>
          <w:rFonts w:ascii="TH SarabunIT๙" w:hAnsi="TH SarabunIT๙" w:cs="TH SarabunIT๙" w:hint="cs"/>
          <w:sz w:val="32"/>
          <w:szCs w:val="32"/>
          <w:cs/>
        </w:rPr>
        <w:t>.๐</w:t>
      </w:r>
      <w:r w:rsidR="00173438">
        <w:rPr>
          <w:rFonts w:ascii="TH SarabunIT๙" w:hAnsi="TH SarabunIT๙" w:cs="TH SarabunIT๙" w:hint="cs"/>
          <w:sz w:val="32"/>
          <w:szCs w:val="32"/>
          <w:cs/>
        </w:rPr>
        <w:t>๐ น.</w:t>
      </w:r>
      <w:r w:rsidR="00173438">
        <w:rPr>
          <w:rFonts w:ascii="TH SarabunIT๙" w:hAnsi="TH SarabunIT๙" w:cs="TH SarabunIT๙" w:hint="cs"/>
          <w:sz w:val="32"/>
          <w:szCs w:val="32"/>
          <w:cs/>
        </w:rPr>
        <w:tab/>
      </w:r>
      <w:r w:rsidR="00603301">
        <w:rPr>
          <w:rFonts w:ascii="TH SarabunIT๙" w:hAnsi="TH SarabunIT๙" w:cs="TH SarabunIT๙" w:hint="cs"/>
          <w:sz w:val="32"/>
          <w:szCs w:val="32"/>
          <w:cs/>
        </w:rPr>
        <w:t>บรรยายให้ความรู้ในหัวข้อเรื่อง</w:t>
      </w:r>
    </w:p>
    <w:p w:rsidR="00DA01E8" w:rsidRDefault="00FC6E12" w:rsidP="00DA01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ความเป็นมาและพัฒนาการของการประเมินคุณธรรมและความโปร่งใส</w:t>
      </w:r>
    </w:p>
    <w:p w:rsidR="00FC6E12" w:rsidRDefault="00DA01E8" w:rsidP="00DA01E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ของหน่วยงานภาครัฐ (</w:t>
      </w:r>
      <w:r w:rsidR="005B5158">
        <w:rPr>
          <w:rFonts w:ascii="TH SarabunIT๙" w:hAnsi="TH SarabunIT๙" w:cs="TH SarabunIT๙"/>
          <w:sz w:val="32"/>
          <w:szCs w:val="32"/>
        </w:rPr>
        <w:t>ITA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C6E12" w:rsidRPr="005B5158" w:rsidRDefault="00FC6E12" w:rsidP="00DA01E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 xml:space="preserve">กรอบความคิด </w:t>
      </w:r>
      <w:r w:rsidR="005B5158">
        <w:rPr>
          <w:rFonts w:ascii="TH SarabunIT๙" w:hAnsi="TH SarabunIT๙" w:cs="TH SarabunIT๙"/>
          <w:sz w:val="32"/>
          <w:szCs w:val="32"/>
        </w:rPr>
        <w:t xml:space="preserve">ITA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๒๕๖๒ และระเบียบวิธีประเมิน</w:t>
      </w:r>
    </w:p>
    <w:p w:rsidR="00FC6E12" w:rsidRDefault="00FC6E12" w:rsidP="00DA01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รายละเอียดตัวชี้วัด</w:t>
      </w:r>
    </w:p>
    <w:p w:rsidR="00BC0DB8" w:rsidRDefault="00DA01E8" w:rsidP="00DA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ขั้นตอนการประเมินและกรอบระยะเวลา</w:t>
      </w:r>
    </w:p>
    <w:p w:rsidR="009D2E24" w:rsidRDefault="00FC6E12" w:rsidP="00DA01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01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 เจ้าหน้าที่สำนักงาน ป.ป.ช. ประจำจังหวัดพังงา</w:t>
      </w:r>
      <w:r w:rsidR="009D2E2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A275C" w:rsidRDefault="00CA275C" w:rsidP="00DA01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๑๒.๐๐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๑๓.๐๐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พักรับประทานอาหารกลางวัน</w:t>
      </w:r>
    </w:p>
    <w:p w:rsidR="005B5158" w:rsidRDefault="00CA275C" w:rsidP="00DA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๑๓.๐๐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 xml:space="preserve"> ๑๖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B5158"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๐ น.</w:t>
      </w:r>
      <w:r>
        <w:rPr>
          <w:rFonts w:ascii="TH SarabunIT๙" w:hAnsi="TH SarabunIT๙" w:cs="TH SarabunIT๙"/>
          <w:sz w:val="32"/>
          <w:szCs w:val="32"/>
        </w:rPr>
        <w:tab/>
      </w:r>
      <w:r w:rsidR="005B5158">
        <w:rPr>
          <w:rFonts w:ascii="TH SarabunIT๙" w:hAnsi="TH SarabunIT๙" w:cs="TH SarabunIT๙" w:hint="cs"/>
          <w:sz w:val="32"/>
          <w:szCs w:val="32"/>
          <w:cs/>
        </w:rPr>
        <w:t xml:space="preserve">ชี้แจงรายละเอียดการประเมินในแต่ละตัวชี้วัดของเครื่องมือ </w:t>
      </w:r>
      <w:r w:rsidR="005B5158">
        <w:rPr>
          <w:rFonts w:ascii="TH SarabunIT๙" w:hAnsi="TH SarabunIT๙" w:cs="TH SarabunIT๙"/>
          <w:sz w:val="32"/>
          <w:szCs w:val="32"/>
        </w:rPr>
        <w:t xml:space="preserve">OIT </w:t>
      </w:r>
    </w:p>
    <w:p w:rsidR="005B5158" w:rsidRPr="005B5158" w:rsidRDefault="005B5158" w:rsidP="00DA01E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Open Data Integrity and Transparency Assessment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B5158" w:rsidRDefault="005B5158" w:rsidP="00DA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 เจ้าหน้าที่สำนักงาน ป.ป.ช. ประจำจังหวัดพังงา</w:t>
      </w:r>
    </w:p>
    <w:p w:rsidR="005B5C2A" w:rsidRDefault="005B5C2A" w:rsidP="00DA01E8">
      <w:pPr>
        <w:rPr>
          <w:rFonts w:ascii="TH SarabunIT๙" w:hAnsi="TH SarabunIT๙" w:cs="TH SarabunIT๙"/>
          <w:sz w:val="32"/>
          <w:szCs w:val="32"/>
          <w:cs/>
        </w:rPr>
      </w:pPr>
    </w:p>
    <w:p w:rsidR="00603301" w:rsidRPr="00603301" w:rsidRDefault="00603301" w:rsidP="00DA01E8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DE3E03" w:rsidRPr="00AC5FCB" w:rsidRDefault="00886909" w:rsidP="00DA01E8">
      <w:pPr>
        <w:rPr>
          <w:rFonts w:ascii="TH SarabunIT๙" w:hAnsi="TH SarabunIT๙" w:cs="TH SarabunIT๙"/>
          <w:sz w:val="32"/>
          <w:szCs w:val="32"/>
          <w:u w:val="double"/>
          <w:cs/>
        </w:rPr>
      </w:pP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ab/>
      </w:r>
    </w:p>
    <w:p w:rsidR="00AC5FCB" w:rsidRPr="00AC5FCB" w:rsidRDefault="00AC5FCB" w:rsidP="00DA01E8">
      <w:pPr>
        <w:ind w:left="720" w:hanging="11"/>
        <w:rPr>
          <w:rFonts w:ascii="TH SarabunIT๙" w:hAnsi="TH SarabunIT๙" w:cs="TH SarabunIT๙"/>
          <w:b/>
          <w:bCs/>
          <w:sz w:val="14"/>
          <w:szCs w:val="14"/>
        </w:rPr>
      </w:pPr>
    </w:p>
    <w:p w:rsidR="00886909" w:rsidRDefault="00716D50" w:rsidP="00DA01E8">
      <w:pPr>
        <w:rPr>
          <w:rFonts w:ascii="TH SarabunIT๙" w:hAnsi="TH SarabunIT๙" w:cs="TH SarabunIT๙"/>
          <w:sz w:val="32"/>
          <w:szCs w:val="32"/>
          <w:cs/>
        </w:rPr>
      </w:pPr>
      <w:r w:rsidRPr="00716D5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="00DA01E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845F5">
        <w:rPr>
          <w:rFonts w:ascii="TH SarabunIT๙" w:hAnsi="TH SarabunIT๙" w:cs="TH SarabunIT๙" w:hint="cs"/>
          <w:sz w:val="32"/>
          <w:szCs w:val="32"/>
          <w:cs/>
        </w:rPr>
        <w:t>๑. กำหนดการอาจเปลี่ยนแปลงได้ตามความเหมาะสม</w:t>
      </w:r>
    </w:p>
    <w:p w:rsidR="008826F3" w:rsidRPr="00470387" w:rsidRDefault="00373304" w:rsidP="00DC71E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A01E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DA01E8">
        <w:rPr>
          <w:rFonts w:ascii="TH SarabunIT๙" w:hAnsi="TH SarabunIT๙" w:cs="TH SarabunIT๙" w:hint="cs"/>
          <w:sz w:val="32"/>
          <w:szCs w:val="32"/>
          <w:cs/>
        </w:rPr>
        <w:t xml:space="preserve">พักรับประทานอาหารว่างและเครื่องดื่ม เวลา 10.30 น. และ 14.30 น. </w:t>
      </w:r>
    </w:p>
    <w:sectPr w:rsidR="008826F3" w:rsidRPr="00470387" w:rsidSect="00DA01E8">
      <w:pgSz w:w="11906" w:h="16838"/>
      <w:pgMar w:top="568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E3129"/>
    <w:multiLevelType w:val="hybridMultilevel"/>
    <w:tmpl w:val="40E4C50C"/>
    <w:lvl w:ilvl="0" w:tplc="0409000B">
      <w:start w:val="1"/>
      <w:numFmt w:val="bullet"/>
      <w:lvlText w:val=""/>
      <w:lvlJc w:val="left"/>
      <w:pPr>
        <w:ind w:left="30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97" w:hanging="360"/>
      </w:pPr>
      <w:rPr>
        <w:rFonts w:ascii="Wingdings" w:hAnsi="Wingdings" w:hint="default"/>
      </w:rPr>
    </w:lvl>
  </w:abstractNum>
  <w:abstractNum w:abstractNumId="1">
    <w:nsid w:val="17DF0602"/>
    <w:multiLevelType w:val="hybridMultilevel"/>
    <w:tmpl w:val="57548564"/>
    <w:lvl w:ilvl="0" w:tplc="F0BAA28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619C0"/>
    <w:multiLevelType w:val="hybridMultilevel"/>
    <w:tmpl w:val="257C5DB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816F3"/>
    <w:rsid w:val="00002782"/>
    <w:rsid w:val="00005294"/>
    <w:rsid w:val="00017906"/>
    <w:rsid w:val="0004027B"/>
    <w:rsid w:val="00047874"/>
    <w:rsid w:val="00050A10"/>
    <w:rsid w:val="00065617"/>
    <w:rsid w:val="00097096"/>
    <w:rsid w:val="000A276F"/>
    <w:rsid w:val="000A68EC"/>
    <w:rsid w:val="000B6728"/>
    <w:rsid w:val="000F0B9D"/>
    <w:rsid w:val="001121F7"/>
    <w:rsid w:val="0014117A"/>
    <w:rsid w:val="00173438"/>
    <w:rsid w:val="001743B6"/>
    <w:rsid w:val="00174DF2"/>
    <w:rsid w:val="001940B1"/>
    <w:rsid w:val="001D31FD"/>
    <w:rsid w:val="001D48DE"/>
    <w:rsid w:val="002057DE"/>
    <w:rsid w:val="0021140F"/>
    <w:rsid w:val="00230DE3"/>
    <w:rsid w:val="00235AAD"/>
    <w:rsid w:val="00243E0A"/>
    <w:rsid w:val="002872C7"/>
    <w:rsid w:val="00293AB3"/>
    <w:rsid w:val="002A11FA"/>
    <w:rsid w:val="002B0A81"/>
    <w:rsid w:val="002B4956"/>
    <w:rsid w:val="002C2C96"/>
    <w:rsid w:val="002C377C"/>
    <w:rsid w:val="002D15D8"/>
    <w:rsid w:val="0030629C"/>
    <w:rsid w:val="0031766E"/>
    <w:rsid w:val="00321880"/>
    <w:rsid w:val="00352449"/>
    <w:rsid w:val="00364557"/>
    <w:rsid w:val="00370926"/>
    <w:rsid w:val="00370FE7"/>
    <w:rsid w:val="00373304"/>
    <w:rsid w:val="00373684"/>
    <w:rsid w:val="003A2CEE"/>
    <w:rsid w:val="003A4FF4"/>
    <w:rsid w:val="003B5131"/>
    <w:rsid w:val="003D4CCA"/>
    <w:rsid w:val="003E6B18"/>
    <w:rsid w:val="003E733D"/>
    <w:rsid w:val="0041729F"/>
    <w:rsid w:val="00422EA8"/>
    <w:rsid w:val="00453ED4"/>
    <w:rsid w:val="00470387"/>
    <w:rsid w:val="004748B8"/>
    <w:rsid w:val="00477F31"/>
    <w:rsid w:val="00480119"/>
    <w:rsid w:val="00492C07"/>
    <w:rsid w:val="004940A4"/>
    <w:rsid w:val="00496A9C"/>
    <w:rsid w:val="004B4F48"/>
    <w:rsid w:val="004C54C9"/>
    <w:rsid w:val="004D3F47"/>
    <w:rsid w:val="004D7851"/>
    <w:rsid w:val="004F3438"/>
    <w:rsid w:val="00500AFD"/>
    <w:rsid w:val="00536E70"/>
    <w:rsid w:val="005371EA"/>
    <w:rsid w:val="00562817"/>
    <w:rsid w:val="00581697"/>
    <w:rsid w:val="005978D2"/>
    <w:rsid w:val="005B2D67"/>
    <w:rsid w:val="005B461A"/>
    <w:rsid w:val="005B5158"/>
    <w:rsid w:val="005B5C2A"/>
    <w:rsid w:val="005C1E6F"/>
    <w:rsid w:val="005C3B5F"/>
    <w:rsid w:val="005C44D7"/>
    <w:rsid w:val="005D2C7B"/>
    <w:rsid w:val="005E7486"/>
    <w:rsid w:val="0060243E"/>
    <w:rsid w:val="00603301"/>
    <w:rsid w:val="00606397"/>
    <w:rsid w:val="00612337"/>
    <w:rsid w:val="006139D3"/>
    <w:rsid w:val="006213AE"/>
    <w:rsid w:val="00631C2F"/>
    <w:rsid w:val="00650B38"/>
    <w:rsid w:val="00666051"/>
    <w:rsid w:val="006942C9"/>
    <w:rsid w:val="006B00E8"/>
    <w:rsid w:val="006B278B"/>
    <w:rsid w:val="006B662C"/>
    <w:rsid w:val="006D1F20"/>
    <w:rsid w:val="006D675D"/>
    <w:rsid w:val="006D7E36"/>
    <w:rsid w:val="006E1D5A"/>
    <w:rsid w:val="007060C0"/>
    <w:rsid w:val="007121EF"/>
    <w:rsid w:val="00716D50"/>
    <w:rsid w:val="0072242E"/>
    <w:rsid w:val="00740075"/>
    <w:rsid w:val="007845F5"/>
    <w:rsid w:val="007A253C"/>
    <w:rsid w:val="007B64A2"/>
    <w:rsid w:val="007C1379"/>
    <w:rsid w:val="007C2F17"/>
    <w:rsid w:val="007C351B"/>
    <w:rsid w:val="007C5CB8"/>
    <w:rsid w:val="007D4DB9"/>
    <w:rsid w:val="00801EF8"/>
    <w:rsid w:val="008054BB"/>
    <w:rsid w:val="00815984"/>
    <w:rsid w:val="0084523A"/>
    <w:rsid w:val="00850FBE"/>
    <w:rsid w:val="0087461B"/>
    <w:rsid w:val="008826F3"/>
    <w:rsid w:val="00886909"/>
    <w:rsid w:val="008C779E"/>
    <w:rsid w:val="00912490"/>
    <w:rsid w:val="00924C02"/>
    <w:rsid w:val="00941A01"/>
    <w:rsid w:val="0094559B"/>
    <w:rsid w:val="00962B70"/>
    <w:rsid w:val="00984620"/>
    <w:rsid w:val="00984AD5"/>
    <w:rsid w:val="009A40AE"/>
    <w:rsid w:val="009B0621"/>
    <w:rsid w:val="009C7E46"/>
    <w:rsid w:val="009D01BF"/>
    <w:rsid w:val="009D2E24"/>
    <w:rsid w:val="009D5350"/>
    <w:rsid w:val="009E06A2"/>
    <w:rsid w:val="00A20FFE"/>
    <w:rsid w:val="00A34DB1"/>
    <w:rsid w:val="00A46A40"/>
    <w:rsid w:val="00A76A23"/>
    <w:rsid w:val="00A77886"/>
    <w:rsid w:val="00AC0C1C"/>
    <w:rsid w:val="00AC5FCB"/>
    <w:rsid w:val="00AE2E3D"/>
    <w:rsid w:val="00AF7525"/>
    <w:rsid w:val="00B459CF"/>
    <w:rsid w:val="00B5767B"/>
    <w:rsid w:val="00B8445A"/>
    <w:rsid w:val="00B9010A"/>
    <w:rsid w:val="00B91A5D"/>
    <w:rsid w:val="00BA31AC"/>
    <w:rsid w:val="00BA55A4"/>
    <w:rsid w:val="00BA70C8"/>
    <w:rsid w:val="00BB4E9B"/>
    <w:rsid w:val="00BC0DB8"/>
    <w:rsid w:val="00BC3DAE"/>
    <w:rsid w:val="00C05455"/>
    <w:rsid w:val="00C13EB8"/>
    <w:rsid w:val="00C33E9C"/>
    <w:rsid w:val="00C52321"/>
    <w:rsid w:val="00C5391D"/>
    <w:rsid w:val="00C601DA"/>
    <w:rsid w:val="00C659A0"/>
    <w:rsid w:val="00C669BA"/>
    <w:rsid w:val="00C82ADC"/>
    <w:rsid w:val="00C8397F"/>
    <w:rsid w:val="00C914B6"/>
    <w:rsid w:val="00CA275C"/>
    <w:rsid w:val="00CA5CAC"/>
    <w:rsid w:val="00CE1249"/>
    <w:rsid w:val="00CF0ECA"/>
    <w:rsid w:val="00CF1E3F"/>
    <w:rsid w:val="00D0498D"/>
    <w:rsid w:val="00D06BD0"/>
    <w:rsid w:val="00D258A8"/>
    <w:rsid w:val="00D25964"/>
    <w:rsid w:val="00D424B5"/>
    <w:rsid w:val="00D61930"/>
    <w:rsid w:val="00D61CF1"/>
    <w:rsid w:val="00D741EF"/>
    <w:rsid w:val="00D757FB"/>
    <w:rsid w:val="00D772C9"/>
    <w:rsid w:val="00D816F3"/>
    <w:rsid w:val="00D81B49"/>
    <w:rsid w:val="00D87CDC"/>
    <w:rsid w:val="00DA01E8"/>
    <w:rsid w:val="00DA1CB9"/>
    <w:rsid w:val="00DB354A"/>
    <w:rsid w:val="00DC71E7"/>
    <w:rsid w:val="00DD45B4"/>
    <w:rsid w:val="00DE0AFF"/>
    <w:rsid w:val="00DE3E03"/>
    <w:rsid w:val="00E52D8C"/>
    <w:rsid w:val="00E71623"/>
    <w:rsid w:val="00E76870"/>
    <w:rsid w:val="00EA0C35"/>
    <w:rsid w:val="00EB1DCD"/>
    <w:rsid w:val="00EB248A"/>
    <w:rsid w:val="00ED1AF8"/>
    <w:rsid w:val="00ED3159"/>
    <w:rsid w:val="00ED3739"/>
    <w:rsid w:val="00F41D3E"/>
    <w:rsid w:val="00F747E4"/>
    <w:rsid w:val="00FB20DD"/>
    <w:rsid w:val="00FC6E12"/>
    <w:rsid w:val="00FC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1E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71E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B2D67"/>
    <w:pPr>
      <w:ind w:left="720"/>
      <w:contextualSpacing/>
    </w:pPr>
  </w:style>
  <w:style w:type="table" w:styleId="a6">
    <w:name w:val="Table Grid"/>
    <w:basedOn w:val="a1"/>
    <w:uiPriority w:val="59"/>
    <w:rsid w:val="005C3B5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1E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1E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5B2D67"/>
    <w:pPr>
      <w:ind w:left="720"/>
      <w:contextualSpacing/>
    </w:pPr>
  </w:style>
  <w:style w:type="table" w:styleId="TableGrid">
    <w:name w:val="Table Grid"/>
    <w:basedOn w:val="TableNormal"/>
    <w:uiPriority w:val="59"/>
    <w:rsid w:val="005C3B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1855-C78B-4905-BC95-C9D991E1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cp:lastPrinted>2019-05-21T06:41:00Z</cp:lastPrinted>
  <dcterms:created xsi:type="dcterms:W3CDTF">2019-05-16T07:39:00Z</dcterms:created>
  <dcterms:modified xsi:type="dcterms:W3CDTF">2019-05-21T09:39:00Z</dcterms:modified>
</cp:coreProperties>
</file>